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1E1" w:rsidRPr="007F190D" w:rsidRDefault="007F190D">
      <w:pPr>
        <w:pStyle w:val="2"/>
        <w:keepNext w:val="0"/>
        <w:ind w:firstLine="0"/>
        <w:rPr>
          <w:rFonts w:cs="Times New Roman"/>
          <w:szCs w:val="28"/>
        </w:rPr>
      </w:pPr>
      <w:r w:rsidRPr="007F190D">
        <w:rPr>
          <w:rFonts w:cs="Times New Roman"/>
          <w:color w:val="000000"/>
          <w:szCs w:val="28"/>
        </w:rPr>
        <w:t>ЗАКОН</w:t>
      </w:r>
    </w:p>
    <w:p w:rsidR="00A721E1" w:rsidRPr="007F190D" w:rsidRDefault="007F190D">
      <w:pPr>
        <w:widowControl w:val="0"/>
        <w:ind w:firstLine="0"/>
        <w:jc w:val="center"/>
        <w:rPr>
          <w:rFonts w:cs="Times New Roman"/>
        </w:rPr>
      </w:pPr>
      <w:r w:rsidRPr="007F190D">
        <w:rPr>
          <w:rFonts w:cs="Times New Roman"/>
          <w:color w:val="000000"/>
        </w:rPr>
        <w:t>Алтайского края</w:t>
      </w:r>
    </w:p>
    <w:p w:rsidR="00A721E1" w:rsidRPr="007F190D" w:rsidRDefault="00A721E1">
      <w:pPr>
        <w:widowControl w:val="0"/>
        <w:ind w:firstLine="709"/>
        <w:jc w:val="center"/>
        <w:rPr>
          <w:rFonts w:cs="Times New Roman"/>
          <w:color w:val="000000"/>
        </w:rPr>
      </w:pPr>
    </w:p>
    <w:p w:rsidR="00A721E1" w:rsidRPr="007F190D" w:rsidRDefault="007F190D">
      <w:pPr>
        <w:widowControl w:val="0"/>
        <w:ind w:firstLine="0"/>
        <w:jc w:val="center"/>
        <w:rPr>
          <w:rFonts w:cs="Times New Roman"/>
          <w:b/>
          <w:bCs/>
          <w:color w:val="000000"/>
        </w:rPr>
      </w:pPr>
      <w:r w:rsidRPr="007F190D">
        <w:rPr>
          <w:rFonts w:cs="Times New Roman"/>
          <w:b/>
          <w:color w:val="000000"/>
        </w:rPr>
        <w:t xml:space="preserve">О внесении изменений в закон Алтайского края </w:t>
      </w:r>
    </w:p>
    <w:p w:rsidR="00A721E1" w:rsidRPr="007F190D" w:rsidRDefault="007F190D">
      <w:pPr>
        <w:widowControl w:val="0"/>
        <w:ind w:firstLine="0"/>
        <w:jc w:val="center"/>
        <w:rPr>
          <w:rFonts w:cs="Times New Roman"/>
        </w:rPr>
      </w:pPr>
      <w:r w:rsidRPr="007F190D">
        <w:rPr>
          <w:rFonts w:cs="Times New Roman"/>
          <w:b/>
          <w:color w:val="000000"/>
        </w:rPr>
        <w:t>«О регулировании отдельных лесных отношений</w:t>
      </w:r>
    </w:p>
    <w:p w:rsidR="00A721E1" w:rsidRPr="007F190D" w:rsidRDefault="007F190D">
      <w:pPr>
        <w:widowControl w:val="0"/>
        <w:ind w:firstLine="0"/>
        <w:jc w:val="center"/>
        <w:rPr>
          <w:rFonts w:cs="Times New Roman"/>
        </w:rPr>
      </w:pPr>
      <w:r w:rsidRPr="007F190D">
        <w:rPr>
          <w:rFonts w:cs="Times New Roman"/>
          <w:b/>
          <w:color w:val="000000"/>
        </w:rPr>
        <w:t>на территории Алтайского края»</w:t>
      </w:r>
    </w:p>
    <w:p w:rsidR="00A721E1" w:rsidRPr="007F190D" w:rsidRDefault="00A721E1">
      <w:pPr>
        <w:widowControl w:val="0"/>
        <w:ind w:firstLine="709"/>
        <w:jc w:val="center"/>
        <w:rPr>
          <w:rFonts w:cs="Times New Roman"/>
          <w:b/>
          <w:color w:val="000000"/>
        </w:rPr>
      </w:pPr>
    </w:p>
    <w:p w:rsidR="00A721E1" w:rsidRPr="007F190D" w:rsidRDefault="00A721E1">
      <w:pPr>
        <w:widowControl w:val="0"/>
        <w:ind w:firstLine="709"/>
        <w:jc w:val="center"/>
        <w:rPr>
          <w:rFonts w:cs="Times New Roman"/>
          <w:b/>
          <w:color w:val="000000"/>
        </w:rPr>
      </w:pPr>
    </w:p>
    <w:p w:rsidR="00A721E1" w:rsidRPr="007F190D" w:rsidRDefault="007F190D">
      <w:pPr>
        <w:widowControl w:val="0"/>
        <w:ind w:firstLine="709"/>
        <w:rPr>
          <w:rFonts w:cs="Times New Roman"/>
          <w:color w:val="000000" w:themeColor="text1"/>
        </w:rPr>
      </w:pPr>
      <w:r w:rsidRPr="007F190D">
        <w:rPr>
          <w:rFonts w:cs="Times New Roman"/>
          <w:b/>
          <w:color w:val="000000" w:themeColor="text1"/>
        </w:rPr>
        <w:t>Статья 1</w:t>
      </w:r>
    </w:p>
    <w:p w:rsidR="00A721E1" w:rsidRPr="007F190D" w:rsidRDefault="00A721E1">
      <w:pPr>
        <w:widowControl w:val="0"/>
        <w:ind w:firstLine="709"/>
        <w:rPr>
          <w:rFonts w:cs="Times New Roman"/>
          <w:color w:val="000000" w:themeColor="text1"/>
        </w:rPr>
      </w:pPr>
    </w:p>
    <w:p w:rsidR="00A721E1" w:rsidRPr="007F190D" w:rsidRDefault="007F190D">
      <w:pPr>
        <w:keepLines/>
        <w:widowControl w:val="0"/>
        <w:ind w:firstLine="709"/>
        <w:rPr>
          <w:rFonts w:cs="Times New Roman"/>
          <w:color w:val="000000" w:themeColor="text1"/>
        </w:rPr>
      </w:pPr>
      <w:r w:rsidRPr="007F190D">
        <w:rPr>
          <w:rFonts w:cs="Times New Roman"/>
          <w:color w:val="000000" w:themeColor="text1"/>
        </w:rPr>
        <w:t>Внести в закон Алтайского края от 10 сентября 2007 года № 87-ЗС</w:t>
      </w:r>
      <w:r w:rsidRPr="007F190D">
        <w:rPr>
          <w:rFonts w:cs="Times New Roman"/>
          <w:color w:val="000000" w:themeColor="text1"/>
        </w:rPr>
        <w:br/>
        <w:t xml:space="preserve">«О регулировании отдельных лесных отношений на территории Алтайского края» </w:t>
      </w:r>
      <w:r>
        <w:rPr>
          <w:rFonts w:cs="Times New Roman"/>
          <w:color w:val="000000" w:themeColor="text1"/>
        </w:rPr>
        <w:t xml:space="preserve"> </w:t>
      </w:r>
      <w:r w:rsidRPr="007F190D">
        <w:rPr>
          <w:rFonts w:cs="Times New Roman"/>
          <w:color w:val="000000" w:themeColor="text1"/>
        </w:rPr>
        <w:t xml:space="preserve">(Сборник законодательства Алтайского края, 2007, № 137, часть I; 2009, № 156, часть I, </w:t>
      </w:r>
      <w:r>
        <w:rPr>
          <w:rFonts w:cs="Times New Roman"/>
          <w:color w:val="000000" w:themeColor="text1"/>
        </w:rPr>
        <w:t xml:space="preserve"> </w:t>
      </w:r>
      <w:r w:rsidRPr="007F190D">
        <w:rPr>
          <w:rFonts w:cs="Times New Roman"/>
          <w:color w:val="000000" w:themeColor="text1"/>
        </w:rPr>
        <w:t xml:space="preserve">№ 162, </w:t>
      </w:r>
      <w:r>
        <w:rPr>
          <w:rFonts w:cs="Times New Roman"/>
          <w:color w:val="000000" w:themeColor="text1"/>
        </w:rPr>
        <w:t xml:space="preserve">  </w:t>
      </w:r>
      <w:r w:rsidRPr="007F190D">
        <w:rPr>
          <w:rFonts w:cs="Times New Roman"/>
          <w:color w:val="000000" w:themeColor="text1"/>
        </w:rPr>
        <w:t xml:space="preserve">часть I, </w:t>
      </w:r>
      <w:r>
        <w:rPr>
          <w:rFonts w:cs="Times New Roman"/>
          <w:color w:val="000000" w:themeColor="text1"/>
        </w:rPr>
        <w:t xml:space="preserve"> </w:t>
      </w:r>
      <w:r w:rsidRPr="007F190D">
        <w:rPr>
          <w:rFonts w:cs="Times New Roman"/>
          <w:color w:val="000000" w:themeColor="text1"/>
        </w:rPr>
        <w:t xml:space="preserve">№ 163, часть I; 2010, № 167, часть I, № 174, часть I; 2011, № 183, часть I, № 186, часть I; 2012, № 194, часть I; 2014, № 216, </w:t>
      </w:r>
      <w:r w:rsidR="0052618A" w:rsidRPr="007F190D">
        <w:rPr>
          <w:rFonts w:cs="Times New Roman"/>
          <w:color w:val="000000" w:themeColor="text1"/>
        </w:rPr>
        <w:t xml:space="preserve"> </w:t>
      </w:r>
      <w:r w:rsidRPr="007F190D">
        <w:rPr>
          <w:rFonts w:cs="Times New Roman"/>
          <w:color w:val="000000" w:themeColor="text1"/>
        </w:rPr>
        <w:t>часть I, № 222, часть I; 2015, № 227, часть I, № 229, часть I; 2016, № 238; Официальный интернет-портал</w:t>
      </w:r>
      <w:r w:rsidR="0052618A" w:rsidRPr="007F190D">
        <w:rPr>
          <w:rFonts w:cs="Times New Roman"/>
          <w:color w:val="000000" w:themeColor="text1"/>
        </w:rPr>
        <w:t xml:space="preserve">   </w:t>
      </w:r>
      <w:r w:rsidRPr="007F190D">
        <w:rPr>
          <w:rFonts w:cs="Times New Roman"/>
          <w:color w:val="000000" w:themeColor="text1"/>
        </w:rPr>
        <w:t xml:space="preserve"> правовой </w:t>
      </w:r>
      <w:r w:rsidR="0052618A" w:rsidRPr="007F190D">
        <w:rPr>
          <w:rFonts w:cs="Times New Roman"/>
          <w:color w:val="000000" w:themeColor="text1"/>
        </w:rPr>
        <w:t xml:space="preserve">    </w:t>
      </w:r>
      <w:r w:rsidRPr="007F190D">
        <w:rPr>
          <w:rFonts w:cs="Times New Roman"/>
          <w:color w:val="000000" w:themeColor="text1"/>
        </w:rPr>
        <w:t xml:space="preserve">информации </w:t>
      </w:r>
      <w:r w:rsidR="0052618A" w:rsidRPr="007F190D">
        <w:rPr>
          <w:rFonts w:cs="Times New Roman"/>
          <w:color w:val="000000" w:themeColor="text1"/>
        </w:rPr>
        <w:t xml:space="preserve">    </w:t>
      </w:r>
      <w:r w:rsidRPr="007F190D">
        <w:rPr>
          <w:rFonts w:cs="Times New Roman"/>
          <w:color w:val="000000" w:themeColor="text1"/>
        </w:rPr>
        <w:t>(</w:t>
      </w:r>
      <w:hyperlink r:id="rId6" w:tooltip="http://www.pravo.gov.ru/" w:history="1">
        <w:r w:rsidRPr="007F190D">
          <w:rPr>
            <w:rFonts w:cs="Times New Roman"/>
            <w:color w:val="000000" w:themeColor="text1"/>
          </w:rPr>
          <w:t>www.pravo.gov.ru</w:t>
        </w:r>
      </w:hyperlink>
      <w:r w:rsidRPr="007F190D">
        <w:rPr>
          <w:rFonts w:cs="Times New Roman"/>
          <w:color w:val="000000" w:themeColor="text1"/>
        </w:rPr>
        <w:t xml:space="preserve">), </w:t>
      </w:r>
      <w:r w:rsidR="0052618A" w:rsidRPr="007F190D">
        <w:rPr>
          <w:rFonts w:cs="Times New Roman"/>
          <w:color w:val="000000" w:themeColor="text1"/>
        </w:rPr>
        <w:t xml:space="preserve">  </w:t>
      </w:r>
      <w:r w:rsidRPr="007F190D">
        <w:rPr>
          <w:rFonts w:cs="Times New Roman"/>
          <w:color w:val="000000" w:themeColor="text1"/>
        </w:rPr>
        <w:t xml:space="preserve">21 декабря </w:t>
      </w:r>
      <w:r w:rsidR="0052618A" w:rsidRPr="007F190D">
        <w:rPr>
          <w:rFonts w:cs="Times New Roman"/>
          <w:color w:val="000000" w:themeColor="text1"/>
        </w:rPr>
        <w:t xml:space="preserve"> </w:t>
      </w:r>
      <w:r w:rsidRPr="007F190D">
        <w:rPr>
          <w:rFonts w:cs="Times New Roman"/>
          <w:color w:val="000000" w:themeColor="text1"/>
        </w:rPr>
        <w:t>2016 года, 3 февраля 2017 года, 6 марта 2017 года, 9 июля 2018 года, 2 ноября</w:t>
      </w:r>
      <w:r>
        <w:rPr>
          <w:rFonts w:cs="Times New Roman"/>
          <w:color w:val="000000" w:themeColor="text1"/>
        </w:rPr>
        <w:t xml:space="preserve"> </w:t>
      </w:r>
      <w:r w:rsidRPr="007F190D">
        <w:rPr>
          <w:rFonts w:cs="Times New Roman"/>
          <w:color w:val="000000" w:themeColor="text1"/>
        </w:rPr>
        <w:t xml:space="preserve"> 2018 года, </w:t>
      </w:r>
      <w:r w:rsidR="0052618A" w:rsidRPr="007F190D">
        <w:rPr>
          <w:rFonts w:cs="Times New Roman"/>
          <w:color w:val="000000" w:themeColor="text1"/>
        </w:rPr>
        <w:t xml:space="preserve"> </w:t>
      </w:r>
      <w:r w:rsidRPr="007F190D">
        <w:rPr>
          <w:rFonts w:cs="Times New Roman"/>
          <w:color w:val="000000" w:themeColor="text1"/>
        </w:rPr>
        <w:t xml:space="preserve">7 мая 2019 года, </w:t>
      </w:r>
      <w:r>
        <w:rPr>
          <w:rFonts w:cs="Times New Roman"/>
          <w:color w:val="000000" w:themeColor="text1"/>
        </w:rPr>
        <w:t xml:space="preserve"> </w:t>
      </w:r>
      <w:r w:rsidRPr="007F190D">
        <w:rPr>
          <w:rFonts w:cs="Times New Roman"/>
          <w:color w:val="000000" w:themeColor="text1"/>
        </w:rPr>
        <w:t>24 июня 2021 года, 21 декабря 2021 года, 2 марта 2022 года, 6 октября 2022 года, 1 марта 2023 года) следующие изменения:</w:t>
      </w:r>
    </w:p>
    <w:p w:rsidR="00A721E1" w:rsidRPr="007F190D" w:rsidRDefault="007F190D">
      <w:pPr>
        <w:widowControl w:val="0"/>
        <w:ind w:firstLine="709"/>
        <w:rPr>
          <w:rFonts w:cs="Times New Roman"/>
          <w:color w:val="000000" w:themeColor="text1"/>
        </w:rPr>
      </w:pPr>
      <w:r w:rsidRPr="007F190D">
        <w:rPr>
          <w:rFonts w:cs="Times New Roman"/>
          <w:color w:val="000000" w:themeColor="text1"/>
        </w:rPr>
        <w:t>1) статье 4:</w:t>
      </w:r>
    </w:p>
    <w:p w:rsidR="00A721E1" w:rsidRPr="007F190D" w:rsidRDefault="007F190D">
      <w:pPr>
        <w:widowControl w:val="0"/>
        <w:ind w:firstLine="709"/>
        <w:rPr>
          <w:rFonts w:cs="Times New Roman"/>
          <w:color w:val="000000" w:themeColor="text1"/>
        </w:rPr>
      </w:pPr>
      <w:r w:rsidRPr="007F190D">
        <w:rPr>
          <w:rFonts w:cs="Times New Roman"/>
          <w:color w:val="000000" w:themeColor="text1"/>
        </w:rPr>
        <w:t>а) в пункте 3 части 2 слова «государственный пожарный надзор в лесах» заменить словами «федеральный государственный лесной контроль (надзор)»;</w:t>
      </w:r>
    </w:p>
    <w:p w:rsidR="00A721E1" w:rsidRPr="007F190D" w:rsidRDefault="007F190D">
      <w:pPr>
        <w:widowControl w:val="0"/>
        <w:ind w:firstLine="709"/>
        <w:rPr>
          <w:rFonts w:cs="Times New Roman"/>
          <w:color w:val="000000" w:themeColor="text1"/>
        </w:rPr>
      </w:pPr>
      <w:r w:rsidRPr="007F190D">
        <w:rPr>
          <w:rFonts w:cs="Times New Roman"/>
          <w:color w:val="000000" w:themeColor="text1"/>
        </w:rPr>
        <w:t>б) части 3:</w:t>
      </w:r>
    </w:p>
    <w:p w:rsidR="00A721E1" w:rsidRPr="007F190D" w:rsidRDefault="007F190D">
      <w:pPr>
        <w:widowControl w:val="0"/>
        <w:ind w:firstLine="709"/>
        <w:rPr>
          <w:rFonts w:cs="Times New Roman"/>
          <w:color w:val="000000" w:themeColor="text1"/>
        </w:rPr>
      </w:pPr>
      <w:r w:rsidRPr="007F190D">
        <w:rPr>
          <w:rFonts w:cs="Times New Roman"/>
          <w:color w:val="000000" w:themeColor="text1"/>
        </w:rPr>
        <w:t>пункт 1 после слова «аренду» дополнить словами «(за исключением случаев, установленных пунктом 18.1 статьи 81 Лесного кодекса Российской Федерации)»;</w:t>
      </w:r>
    </w:p>
    <w:p w:rsidR="00A721E1" w:rsidRPr="007F190D" w:rsidRDefault="007F190D">
      <w:pPr>
        <w:widowControl w:val="0"/>
        <w:ind w:firstLine="709"/>
        <w:rPr>
          <w:rFonts w:cs="Times New Roman"/>
          <w:color w:val="000000" w:themeColor="text1"/>
        </w:rPr>
      </w:pPr>
      <w:r w:rsidRPr="007F190D">
        <w:rPr>
          <w:rFonts w:cs="Times New Roman"/>
          <w:color w:val="000000" w:themeColor="text1"/>
        </w:rPr>
        <w:t>пункт 11 после слова «установленных» дополнить словами «пунктом 18.2 статьи 81,»;</w:t>
      </w:r>
    </w:p>
    <w:p w:rsidR="00A721E1" w:rsidRPr="007F190D" w:rsidRDefault="007F190D">
      <w:pPr>
        <w:widowControl w:val="0"/>
        <w:ind w:firstLine="709"/>
        <w:rPr>
          <w:rFonts w:cs="Times New Roman"/>
          <w:color w:val="000000" w:themeColor="text1"/>
        </w:rPr>
      </w:pPr>
      <w:r w:rsidRPr="007F190D">
        <w:rPr>
          <w:rFonts w:cs="Times New Roman"/>
          <w:color w:val="000000" w:themeColor="text1"/>
        </w:rPr>
        <w:t>пункт 13 дополнить словами «, лесной охраны»;</w:t>
      </w:r>
    </w:p>
    <w:p w:rsidR="00A721E1" w:rsidRPr="007F190D" w:rsidRDefault="007F190D">
      <w:pPr>
        <w:ind w:firstLine="709"/>
        <w:rPr>
          <w:rFonts w:cs="Times New Roman"/>
          <w:color w:val="000000" w:themeColor="text1"/>
        </w:rPr>
      </w:pPr>
      <w:r w:rsidRPr="007F190D">
        <w:rPr>
          <w:rFonts w:cs="Times New Roman"/>
          <w:color w:val="000000" w:themeColor="text1"/>
        </w:rPr>
        <w:t>в пункте 14 слова «федеральный государственный лесной контроль (надзор)» заменить словами «лесную охрану»;</w:t>
      </w:r>
    </w:p>
    <w:p w:rsidR="00A721E1" w:rsidRPr="007F190D" w:rsidRDefault="00A721E1">
      <w:pPr>
        <w:widowControl w:val="0"/>
        <w:ind w:firstLine="709"/>
        <w:rPr>
          <w:rFonts w:cs="Times New Roman"/>
          <w:color w:val="000000" w:themeColor="text1"/>
        </w:rPr>
      </w:pPr>
    </w:p>
    <w:p w:rsidR="00A721E1" w:rsidRPr="007F190D" w:rsidRDefault="007F190D">
      <w:pPr>
        <w:widowControl w:val="0"/>
        <w:ind w:firstLine="709"/>
        <w:rPr>
          <w:rFonts w:cs="Times New Roman"/>
          <w:color w:val="000000" w:themeColor="text1"/>
        </w:rPr>
      </w:pPr>
      <w:r w:rsidRPr="007F190D">
        <w:rPr>
          <w:rFonts w:cs="Times New Roman"/>
          <w:color w:val="000000" w:themeColor="text1"/>
        </w:rPr>
        <w:t>2) в статье 6:</w:t>
      </w:r>
    </w:p>
    <w:p w:rsidR="00A721E1" w:rsidRPr="007F190D" w:rsidRDefault="007F190D">
      <w:pPr>
        <w:widowControl w:val="0"/>
        <w:ind w:firstLine="709"/>
        <w:rPr>
          <w:rFonts w:cs="Times New Roman"/>
          <w:color w:val="000000" w:themeColor="text1"/>
        </w:rPr>
      </w:pPr>
      <w:r w:rsidRPr="007F190D">
        <w:rPr>
          <w:rFonts w:cs="Times New Roman"/>
          <w:color w:val="000000" w:themeColor="text1"/>
        </w:rPr>
        <w:t xml:space="preserve">а) дополнить частью 1.1 следующего содержания: </w:t>
      </w:r>
    </w:p>
    <w:p w:rsidR="00A721E1" w:rsidRPr="007F190D" w:rsidRDefault="007F190D">
      <w:pPr>
        <w:widowControl w:val="0"/>
        <w:ind w:firstLine="709"/>
        <w:rPr>
          <w:rFonts w:cs="Times New Roman"/>
          <w:color w:val="000000" w:themeColor="text1"/>
        </w:rPr>
      </w:pPr>
      <w:r w:rsidRPr="007F190D">
        <w:rPr>
          <w:rFonts w:cs="Times New Roman"/>
          <w:color w:val="000000" w:themeColor="text1"/>
        </w:rPr>
        <w:t xml:space="preserve">«1.1. Граждане вправе приобретать древесину, заготовленную государственными </w:t>
      </w:r>
      <w:r>
        <w:rPr>
          <w:rFonts w:cs="Times New Roman"/>
          <w:color w:val="000000" w:themeColor="text1"/>
        </w:rPr>
        <w:t xml:space="preserve">  </w:t>
      </w:r>
      <w:r w:rsidRPr="007F190D">
        <w:rPr>
          <w:rFonts w:cs="Times New Roman"/>
          <w:color w:val="000000" w:themeColor="text1"/>
        </w:rPr>
        <w:t xml:space="preserve">(муниципальными) </w:t>
      </w:r>
      <w:r>
        <w:rPr>
          <w:rFonts w:cs="Times New Roman"/>
          <w:color w:val="000000" w:themeColor="text1"/>
        </w:rPr>
        <w:t xml:space="preserve">    </w:t>
      </w:r>
      <w:r w:rsidRPr="007F190D">
        <w:rPr>
          <w:rFonts w:cs="Times New Roman"/>
          <w:color w:val="000000" w:themeColor="text1"/>
        </w:rPr>
        <w:t>учреждениями,</w:t>
      </w:r>
      <w:r>
        <w:rPr>
          <w:rFonts w:cs="Times New Roman"/>
          <w:color w:val="000000" w:themeColor="text1"/>
        </w:rPr>
        <w:t xml:space="preserve">    </w:t>
      </w:r>
      <w:r w:rsidRPr="007F190D">
        <w:rPr>
          <w:rFonts w:cs="Times New Roman"/>
          <w:color w:val="000000" w:themeColor="text1"/>
        </w:rPr>
        <w:t xml:space="preserve"> указанными</w:t>
      </w:r>
      <w:r>
        <w:rPr>
          <w:rFonts w:cs="Times New Roman"/>
          <w:color w:val="000000" w:themeColor="text1"/>
        </w:rPr>
        <w:t xml:space="preserve">   </w:t>
      </w:r>
      <w:r w:rsidRPr="007F190D">
        <w:rPr>
          <w:rFonts w:cs="Times New Roman"/>
          <w:color w:val="000000" w:themeColor="text1"/>
        </w:rPr>
        <w:t xml:space="preserve"> в статье 19 Лесного кодекса Российской Федерации, и федеральными государственными учреждениями, указанными в части 1 статьи 29.1 Лесного кодекса Российской Федерации, в том числе при проведении мероприятий по сохранению лесов, и полученные указанными в настоящей части учреждениями из такой древесины необработанн</w:t>
      </w:r>
      <w:r w:rsidR="00571653">
        <w:rPr>
          <w:rFonts w:cs="Times New Roman"/>
          <w:color w:val="000000" w:themeColor="text1"/>
        </w:rPr>
        <w:t>ые и обработанные лесоматериалы</w:t>
      </w:r>
      <w:r w:rsidRPr="007F190D">
        <w:rPr>
          <w:rFonts w:cs="Times New Roman"/>
          <w:color w:val="000000" w:themeColor="text1"/>
        </w:rPr>
        <w:t xml:space="preserve"> для целей отопления, возведения строений и иных собственных нужд.»;</w:t>
      </w:r>
    </w:p>
    <w:p w:rsidR="00A721E1" w:rsidRPr="007F190D" w:rsidRDefault="007F190D">
      <w:pPr>
        <w:widowControl w:val="0"/>
        <w:ind w:firstLine="709"/>
        <w:rPr>
          <w:rFonts w:cs="Times New Roman"/>
          <w:color w:val="000000" w:themeColor="text1"/>
        </w:rPr>
      </w:pPr>
      <w:r w:rsidRPr="007F190D">
        <w:rPr>
          <w:rFonts w:cs="Times New Roman"/>
          <w:color w:val="000000" w:themeColor="text1"/>
        </w:rPr>
        <w:t>б) дополнить частями 2.1 и 2.2 следующего содержания:</w:t>
      </w:r>
    </w:p>
    <w:p w:rsidR="00A721E1" w:rsidRPr="007F190D" w:rsidRDefault="007F19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D">
        <w:rPr>
          <w:rFonts w:ascii="Times New Roman" w:hAnsi="Times New Roman" w:cs="Times New Roman"/>
          <w:color w:val="000000" w:themeColor="text1"/>
          <w:sz w:val="28"/>
          <w:szCs w:val="28"/>
        </w:rPr>
        <w:t>«2.1. </w:t>
      </w:r>
      <w:r w:rsidRPr="007F190D">
        <w:rPr>
          <w:rFonts w:ascii="Times New Roman" w:hAnsi="Times New Roman" w:cs="Times New Roman"/>
          <w:sz w:val="28"/>
          <w:szCs w:val="28"/>
        </w:rPr>
        <w:t xml:space="preserve">Граждане, указанные в </w:t>
      </w:r>
      <w:r w:rsidR="00571653">
        <w:rPr>
          <w:rFonts w:ascii="Times New Roman" w:hAnsi="Times New Roman" w:cs="Times New Roman"/>
          <w:sz w:val="28"/>
          <w:szCs w:val="28"/>
        </w:rPr>
        <w:t>части 2 настоящей статьи, а так</w:t>
      </w:r>
      <w:r w:rsidRPr="007F190D">
        <w:rPr>
          <w:rFonts w:ascii="Times New Roman" w:hAnsi="Times New Roman" w:cs="Times New Roman"/>
          <w:sz w:val="28"/>
          <w:szCs w:val="28"/>
        </w:rPr>
        <w:t xml:space="preserve">же граждане, </w:t>
      </w:r>
      <w:r w:rsidRPr="007F190D">
        <w:rPr>
          <w:rFonts w:ascii="Times New Roman" w:hAnsi="Times New Roman" w:cs="Times New Roman"/>
          <w:sz w:val="28"/>
          <w:szCs w:val="28"/>
        </w:rPr>
        <w:lastRenderedPageBreak/>
        <w:t>имеющие на праве собственности земельные участки,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пунктов, получившие документы, разрешающие строительство, не имеющие в собственности жилого помещения, постоянно проживающие на территории Алтайского края, осуществляют заготовку либо приобретение древесины для собственных нужд вне очереди, если они относятся к числу граждан:</w:t>
      </w:r>
    </w:p>
    <w:p w:rsidR="00A721E1" w:rsidRPr="007F190D" w:rsidRDefault="007F19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D">
        <w:rPr>
          <w:rFonts w:ascii="Times New Roman" w:hAnsi="Times New Roman" w:cs="Times New Roman"/>
          <w:sz w:val="28"/>
          <w:szCs w:val="28"/>
        </w:rPr>
        <w:t xml:space="preserve">а) призванных на военную службу в Вооруженные Силы Российской Федерации по </w:t>
      </w:r>
      <w:proofErr w:type="gramStart"/>
      <w:r w:rsidRPr="007F190D">
        <w:rPr>
          <w:rFonts w:ascii="Times New Roman" w:hAnsi="Times New Roman" w:cs="Times New Roman"/>
          <w:sz w:val="28"/>
          <w:szCs w:val="28"/>
        </w:rPr>
        <w:t>мобилизации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90D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F190D">
        <w:rPr>
          <w:rFonts w:ascii="Times New Roman" w:hAnsi="Times New Roman" w:cs="Times New Roman"/>
          <w:sz w:val="28"/>
          <w:szCs w:val="28"/>
        </w:rPr>
        <w:t xml:space="preserve"> заключивших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90D">
        <w:rPr>
          <w:rFonts w:ascii="Times New Roman" w:hAnsi="Times New Roman" w:cs="Times New Roman"/>
          <w:sz w:val="28"/>
          <w:szCs w:val="28"/>
        </w:rPr>
        <w:t xml:space="preserve">в соответствии с пунктом 7 статьи 38 Федерального закона от 28 марта 1998 года № 53-ФЗ «О воинской обязанности и военной службе» контракт о прохождении военной службы, при условии их участия </w:t>
      </w:r>
      <w:r w:rsidR="00355F39" w:rsidRPr="007F190D">
        <w:rPr>
          <w:rFonts w:ascii="Times New Roman" w:hAnsi="Times New Roman" w:cs="Times New Roman"/>
          <w:sz w:val="28"/>
          <w:szCs w:val="28"/>
        </w:rPr>
        <w:t>в специальной военной операции;</w:t>
      </w:r>
    </w:p>
    <w:p w:rsidR="00A721E1" w:rsidRPr="007F190D" w:rsidRDefault="007F19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D">
        <w:rPr>
          <w:rFonts w:ascii="Times New Roman" w:hAnsi="Times New Roman" w:cs="Times New Roman"/>
          <w:sz w:val="28"/>
          <w:szCs w:val="28"/>
        </w:rPr>
        <w:t>б) членов семьи (дети, родители, супруг (супруга) граждан, указанны</w:t>
      </w:r>
      <w:r w:rsidR="00355F39" w:rsidRPr="007F190D">
        <w:rPr>
          <w:rFonts w:ascii="Times New Roman" w:hAnsi="Times New Roman" w:cs="Times New Roman"/>
          <w:sz w:val="28"/>
          <w:szCs w:val="28"/>
        </w:rPr>
        <w:t>х</w:t>
      </w:r>
      <w:r w:rsidRPr="007F190D">
        <w:rPr>
          <w:rFonts w:ascii="Times New Roman" w:hAnsi="Times New Roman" w:cs="Times New Roman"/>
          <w:sz w:val="28"/>
          <w:szCs w:val="28"/>
        </w:rPr>
        <w:t xml:space="preserve"> в подпункте «а» части 2.1 настоящей статьи, </w:t>
      </w:r>
      <w:r w:rsidR="00355F39" w:rsidRPr="007F190D">
        <w:rPr>
          <w:rFonts w:ascii="Times New Roman" w:hAnsi="Times New Roman" w:cs="Times New Roman"/>
          <w:sz w:val="28"/>
          <w:szCs w:val="28"/>
        </w:rPr>
        <w:t>в том числе погибших (умерших)</w:t>
      </w:r>
      <w:r w:rsidR="00571653">
        <w:rPr>
          <w:rFonts w:ascii="Times New Roman" w:hAnsi="Times New Roman" w:cs="Times New Roman"/>
          <w:sz w:val="28"/>
          <w:szCs w:val="28"/>
        </w:rPr>
        <w:t>.</w:t>
      </w:r>
    </w:p>
    <w:p w:rsidR="00A721E1" w:rsidRPr="007F190D" w:rsidRDefault="007F19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D">
        <w:rPr>
          <w:rFonts w:ascii="Times New Roman" w:hAnsi="Times New Roman" w:cs="Times New Roman"/>
          <w:sz w:val="28"/>
          <w:szCs w:val="28"/>
        </w:rPr>
        <w:t>2.2. По основанию, указанному в части 2.1 настоящий статьи, право на внеочередное осуществление заготовки либо приобретение древесины для собственных нужд предоставляется</w:t>
      </w:r>
      <w:r w:rsidR="00355F39" w:rsidRPr="007F190D">
        <w:rPr>
          <w:rFonts w:ascii="Times New Roman" w:hAnsi="Times New Roman" w:cs="Times New Roman"/>
          <w:sz w:val="28"/>
          <w:szCs w:val="28"/>
        </w:rPr>
        <w:t xml:space="preserve"> однократно указанным </w:t>
      </w:r>
      <w:proofErr w:type="gramStart"/>
      <w:r w:rsidR="00355F39" w:rsidRPr="007F190D">
        <w:rPr>
          <w:rFonts w:ascii="Times New Roman" w:hAnsi="Times New Roman" w:cs="Times New Roman"/>
          <w:sz w:val="28"/>
          <w:szCs w:val="28"/>
        </w:rPr>
        <w:t>гражданам</w:t>
      </w:r>
      <w:proofErr w:type="gramEnd"/>
      <w:r w:rsidRPr="007F190D">
        <w:rPr>
          <w:rFonts w:ascii="Times New Roman" w:hAnsi="Times New Roman" w:cs="Times New Roman"/>
          <w:sz w:val="28"/>
          <w:szCs w:val="28"/>
        </w:rPr>
        <w:t xml:space="preserve"> либо члену семьи (дети, родители, супруг (супруга) таких граждан, в том числе погибших (умерших).</w:t>
      </w:r>
      <w:r w:rsidRPr="007F190D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A721E1" w:rsidRPr="007F190D" w:rsidRDefault="00571653" w:rsidP="00571653">
      <w:pPr>
        <w:widowControl w:val="0"/>
        <w:ind w:firstLine="709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в) в части 3 слова «принадлежащих</w:t>
      </w:r>
      <w:r w:rsidR="007F190D" w:rsidRPr="007F190D">
        <w:rPr>
          <w:rFonts w:cs="Times New Roman"/>
          <w:color w:val="000000" w:themeColor="text1"/>
        </w:rPr>
        <w:t xml:space="preserve"> </w:t>
      </w:r>
      <w:r w:rsidR="000C7F0E" w:rsidRPr="000C7F0E">
        <w:rPr>
          <w:rFonts w:cs="Times New Roman"/>
          <w:color w:val="000000" w:themeColor="text1"/>
        </w:rPr>
        <w:t xml:space="preserve">им на праве собственности </w:t>
      </w:r>
      <w:r w:rsidR="007F190D" w:rsidRPr="000C7F0E">
        <w:rPr>
          <w:rFonts w:cs="Times New Roman"/>
          <w:color w:val="000000" w:themeColor="text1"/>
        </w:rPr>
        <w:t xml:space="preserve">и являющихся для них единственным местом жительства, и (или)» заменить словами «принадлежащего </w:t>
      </w:r>
      <w:r w:rsidR="000C7F0E" w:rsidRPr="000C7F0E">
        <w:rPr>
          <w:rFonts w:cs="Times New Roman"/>
          <w:color w:val="000000" w:themeColor="text1"/>
        </w:rPr>
        <w:t xml:space="preserve">им на праве собственности </w:t>
      </w:r>
      <w:r w:rsidR="007F190D" w:rsidRPr="007F190D">
        <w:rPr>
          <w:rFonts w:cs="Times New Roman"/>
          <w:color w:val="000000" w:themeColor="text1"/>
        </w:rPr>
        <w:t xml:space="preserve">и </w:t>
      </w:r>
      <w:r w:rsidR="007F190D" w:rsidRPr="007F190D">
        <w:rPr>
          <w:rFonts w:eastAsia="Times New Roman" w:cs="Times New Roman"/>
          <w:color w:val="000000" w:themeColor="text1"/>
        </w:rPr>
        <w:t>являющегося для них местом жительства в соответствии со статьей 20 Закона Российской Ф</w:t>
      </w:r>
      <w:r>
        <w:rPr>
          <w:rFonts w:eastAsia="Times New Roman" w:cs="Times New Roman"/>
          <w:color w:val="000000" w:themeColor="text1"/>
        </w:rPr>
        <w:t>едерации от 25 июня 1993 года №</w:t>
      </w:r>
      <w:r w:rsidR="007F190D" w:rsidRPr="007F190D">
        <w:rPr>
          <w:rFonts w:eastAsia="Times New Roman" w:cs="Times New Roman"/>
          <w:color w:val="000000" w:themeColor="text1"/>
        </w:rPr>
        <w:t> 5242-1 «О праве граждан Российской Федерации на свободу передвижения, выбор места пребывания и жительства в пределах Российской Федерации</w:t>
      </w:r>
      <w:r w:rsidR="007F190D" w:rsidRPr="007F190D">
        <w:rPr>
          <w:rFonts w:cs="Times New Roman"/>
          <w:color w:val="000000" w:themeColor="text1"/>
        </w:rPr>
        <w:t>», и</w:t>
      </w:r>
      <w:r>
        <w:rPr>
          <w:rFonts w:cs="Times New Roman"/>
          <w:color w:val="000000" w:themeColor="text1"/>
        </w:rPr>
        <w:t xml:space="preserve"> (или) хозяйственных построек,», </w:t>
      </w:r>
      <w:r w:rsidR="007F190D" w:rsidRPr="007F190D">
        <w:rPr>
          <w:rFonts w:cs="Times New Roman"/>
          <w:color w:val="000000" w:themeColor="text1"/>
        </w:rPr>
        <w:t>слова «хозяйственных построек» заменить словами «иного жилого помещения»;</w:t>
      </w:r>
    </w:p>
    <w:p w:rsidR="00A721E1" w:rsidRPr="007F190D" w:rsidRDefault="007F190D">
      <w:pPr>
        <w:widowControl w:val="0"/>
        <w:ind w:firstLine="709"/>
        <w:rPr>
          <w:rFonts w:cs="Times New Roman"/>
          <w:color w:val="000000" w:themeColor="text1"/>
        </w:rPr>
      </w:pPr>
      <w:r w:rsidRPr="007F190D">
        <w:rPr>
          <w:rFonts w:cs="Times New Roman"/>
          <w:color w:val="000000" w:themeColor="text1"/>
        </w:rPr>
        <w:t>г) часть 4 после слова «указанному» дополнить словами «в части 3 настоящей статьи»;</w:t>
      </w:r>
    </w:p>
    <w:p w:rsidR="00A721E1" w:rsidRPr="007F190D" w:rsidRDefault="00A721E1">
      <w:pPr>
        <w:widowControl w:val="0"/>
        <w:ind w:firstLine="709"/>
        <w:rPr>
          <w:rFonts w:cs="Times New Roman"/>
          <w:color w:val="000000" w:themeColor="text1"/>
        </w:rPr>
      </w:pPr>
    </w:p>
    <w:p w:rsidR="00A721E1" w:rsidRPr="007F190D" w:rsidRDefault="007F190D">
      <w:pPr>
        <w:widowControl w:val="0"/>
        <w:ind w:firstLine="709"/>
        <w:rPr>
          <w:rFonts w:cs="Times New Roman"/>
          <w:color w:val="000000" w:themeColor="text1"/>
        </w:rPr>
      </w:pPr>
      <w:r w:rsidRPr="007F190D">
        <w:rPr>
          <w:rFonts w:cs="Times New Roman"/>
          <w:color w:val="000000" w:themeColor="text1"/>
        </w:rPr>
        <w:t>4) в статье 8:</w:t>
      </w:r>
    </w:p>
    <w:p w:rsidR="00A721E1" w:rsidRPr="007F190D" w:rsidRDefault="007F190D">
      <w:pPr>
        <w:widowControl w:val="0"/>
        <w:ind w:firstLine="709"/>
        <w:rPr>
          <w:rFonts w:cs="Times New Roman"/>
          <w:color w:val="000000" w:themeColor="text1"/>
        </w:rPr>
      </w:pPr>
      <w:r w:rsidRPr="007F190D">
        <w:rPr>
          <w:rFonts w:cs="Times New Roman"/>
          <w:color w:val="000000" w:themeColor="text1"/>
        </w:rPr>
        <w:t>а) в пункте 1 части 4:</w:t>
      </w:r>
    </w:p>
    <w:p w:rsidR="00A721E1" w:rsidRPr="007F190D" w:rsidRDefault="007F190D">
      <w:pPr>
        <w:ind w:firstLine="709"/>
        <w:rPr>
          <w:rFonts w:cs="Times New Roman"/>
          <w:color w:val="000000" w:themeColor="text1"/>
        </w:rPr>
      </w:pPr>
      <w:r w:rsidRPr="007F190D">
        <w:rPr>
          <w:rFonts w:cs="Times New Roman"/>
          <w:color w:val="000000" w:themeColor="text1"/>
        </w:rPr>
        <w:t>в подпункте «а» слова «</w:t>
      </w:r>
      <w:r w:rsidRPr="007F190D">
        <w:rPr>
          <w:rFonts w:eastAsia="Times New Roman" w:cs="Times New Roman"/>
          <w:color w:val="000000" w:themeColor="text1"/>
        </w:rPr>
        <w:t>о правах на вышеуказанный земельный участок» заменить словами «об объекте недвижимости в отношении вышеуказанного земельного участка»;</w:t>
      </w:r>
    </w:p>
    <w:p w:rsidR="00A721E1" w:rsidRPr="007F190D" w:rsidRDefault="007F190D">
      <w:pPr>
        <w:widowControl w:val="0"/>
        <w:ind w:firstLine="709"/>
        <w:rPr>
          <w:rFonts w:cs="Times New Roman"/>
          <w:color w:val="000000" w:themeColor="text1"/>
        </w:rPr>
      </w:pPr>
      <w:r w:rsidRPr="007F190D">
        <w:rPr>
          <w:rFonts w:cs="Times New Roman"/>
          <w:color w:val="000000" w:themeColor="text1"/>
        </w:rPr>
        <w:t xml:space="preserve">подпункт «б» дополнить словами «(для категорий граждан, указанных в частях 2 и </w:t>
      </w:r>
      <w:r w:rsidRPr="007F190D">
        <w:rPr>
          <w:rFonts w:cs="Times New Roman"/>
          <w:bCs/>
          <w:color w:val="000000" w:themeColor="text1"/>
        </w:rPr>
        <w:t>2.</w:t>
      </w:r>
      <w:r w:rsidRPr="007F190D">
        <w:rPr>
          <w:rFonts w:cs="Times New Roman"/>
          <w:color w:val="000000" w:themeColor="text1"/>
        </w:rPr>
        <w:t>1 статьи 6 настоящего Закона)»;</w:t>
      </w:r>
    </w:p>
    <w:p w:rsidR="00A721E1" w:rsidRPr="007F190D" w:rsidRDefault="007F190D">
      <w:pPr>
        <w:widowControl w:val="0"/>
        <w:ind w:firstLine="709"/>
        <w:rPr>
          <w:rFonts w:cs="Times New Roman"/>
          <w:color w:val="000000" w:themeColor="text1"/>
        </w:rPr>
      </w:pPr>
      <w:r w:rsidRPr="007F190D">
        <w:rPr>
          <w:rFonts w:cs="Times New Roman"/>
          <w:color w:val="000000" w:themeColor="text1"/>
        </w:rPr>
        <w:t>в по</w:t>
      </w:r>
      <w:r w:rsidR="00571653">
        <w:rPr>
          <w:rFonts w:cs="Times New Roman"/>
          <w:color w:val="000000" w:themeColor="text1"/>
        </w:rPr>
        <w:t>дпункте «в» слова «для категории</w:t>
      </w:r>
      <w:r w:rsidRPr="007F190D">
        <w:rPr>
          <w:rFonts w:cs="Times New Roman"/>
          <w:color w:val="000000" w:themeColor="text1"/>
        </w:rPr>
        <w:t xml:space="preserve"> граждан, указанной в части 2» заменить словами «для категорий граждан, указанных в частях 2 и </w:t>
      </w:r>
      <w:r w:rsidRPr="007F190D">
        <w:rPr>
          <w:rFonts w:cs="Times New Roman"/>
          <w:bCs/>
          <w:color w:val="000000" w:themeColor="text1"/>
        </w:rPr>
        <w:t>2</w:t>
      </w:r>
      <w:r w:rsidRPr="007F190D">
        <w:rPr>
          <w:rFonts w:cs="Times New Roman"/>
          <w:color w:val="000000" w:themeColor="text1"/>
        </w:rPr>
        <w:t>.1»;</w:t>
      </w:r>
    </w:p>
    <w:p w:rsidR="00A721E1" w:rsidRPr="007F190D" w:rsidRDefault="007F190D">
      <w:pPr>
        <w:widowControl w:val="0"/>
        <w:ind w:firstLine="709"/>
        <w:rPr>
          <w:rFonts w:cs="Times New Roman"/>
          <w:color w:val="000000" w:themeColor="text1"/>
        </w:rPr>
      </w:pPr>
      <w:r w:rsidRPr="007F190D">
        <w:rPr>
          <w:rFonts w:cs="Times New Roman"/>
          <w:color w:val="000000" w:themeColor="text1"/>
        </w:rPr>
        <w:t>в по</w:t>
      </w:r>
      <w:r w:rsidR="00571653">
        <w:rPr>
          <w:rFonts w:cs="Times New Roman"/>
          <w:color w:val="000000" w:themeColor="text1"/>
        </w:rPr>
        <w:t>дпункте «г» слова «для категории</w:t>
      </w:r>
      <w:r w:rsidRPr="007F190D">
        <w:rPr>
          <w:rFonts w:cs="Times New Roman"/>
          <w:color w:val="000000" w:themeColor="text1"/>
        </w:rPr>
        <w:t xml:space="preserve"> граждан, указанной в части 2» заменить словами «для категорий граждан, указанных в частях 2 и </w:t>
      </w:r>
      <w:r w:rsidRPr="007F190D">
        <w:rPr>
          <w:rFonts w:cs="Times New Roman"/>
          <w:bCs/>
          <w:color w:val="000000" w:themeColor="text1"/>
        </w:rPr>
        <w:t>2.1</w:t>
      </w:r>
      <w:r w:rsidRPr="007F190D">
        <w:rPr>
          <w:rFonts w:cs="Times New Roman"/>
          <w:color w:val="000000" w:themeColor="text1"/>
        </w:rPr>
        <w:t>»;</w:t>
      </w:r>
    </w:p>
    <w:p w:rsidR="00A721E1" w:rsidRPr="007F190D" w:rsidRDefault="007F190D">
      <w:pPr>
        <w:widowControl w:val="0"/>
        <w:ind w:firstLine="709"/>
        <w:rPr>
          <w:rFonts w:cs="Times New Roman"/>
          <w:color w:val="000000" w:themeColor="text1"/>
        </w:rPr>
      </w:pPr>
      <w:r w:rsidRPr="007F190D">
        <w:rPr>
          <w:rFonts w:cs="Times New Roman"/>
          <w:color w:val="000000" w:themeColor="text1"/>
        </w:rPr>
        <w:t>подпункт «д» изложить в следующей редакции:</w:t>
      </w:r>
    </w:p>
    <w:p w:rsidR="00A721E1" w:rsidRPr="007F190D" w:rsidRDefault="007F190D">
      <w:pPr>
        <w:widowControl w:val="0"/>
        <w:ind w:firstLine="709"/>
        <w:rPr>
          <w:rFonts w:cs="Times New Roman"/>
          <w:color w:val="000000" w:themeColor="text1"/>
        </w:rPr>
      </w:pPr>
      <w:r w:rsidRPr="007F190D">
        <w:rPr>
          <w:rFonts w:cs="Times New Roman"/>
          <w:color w:val="000000" w:themeColor="text1"/>
        </w:rPr>
        <w:t>«д) в</w:t>
      </w:r>
      <w:r w:rsidRPr="007F190D">
        <w:rPr>
          <w:rFonts w:eastAsia="Times New Roman" w:cs="Times New Roman"/>
          <w:color w:val="000000" w:themeColor="text1"/>
        </w:rPr>
        <w:t>ыписка из Единого государственного реестра недвижимости о правах отдельного лица на имевшиеся (имеющиеся) у него объекты недвижимости</w:t>
      </w:r>
      <w:r w:rsidRPr="007F190D">
        <w:rPr>
          <w:rFonts w:cs="Times New Roman"/>
          <w:color w:val="000000" w:themeColor="text1"/>
        </w:rPr>
        <w:t xml:space="preserve"> в отношении заявителя (для категорий граждан, указанных в пункте 3 части 2 и </w:t>
      </w:r>
      <w:r w:rsidRPr="007F190D">
        <w:rPr>
          <w:rFonts w:cs="Times New Roman"/>
          <w:color w:val="000000" w:themeColor="text1"/>
        </w:rPr>
        <w:lastRenderedPageBreak/>
        <w:t>части 2.1 статьи 6 настоящего Закона)»;</w:t>
      </w:r>
    </w:p>
    <w:p w:rsidR="00A721E1" w:rsidRPr="007F190D" w:rsidRDefault="007F190D">
      <w:pPr>
        <w:widowControl w:val="0"/>
        <w:ind w:firstLine="709"/>
        <w:rPr>
          <w:rFonts w:cs="Times New Roman"/>
          <w:color w:val="000000" w:themeColor="text1"/>
        </w:rPr>
      </w:pPr>
      <w:r w:rsidRPr="007F190D">
        <w:rPr>
          <w:rFonts w:cs="Times New Roman"/>
          <w:color w:val="000000" w:themeColor="text1"/>
        </w:rPr>
        <w:t>дополнить подпунктами «и» и «к» следующего содержания:</w:t>
      </w:r>
    </w:p>
    <w:p w:rsidR="00A721E1" w:rsidRPr="007F190D" w:rsidRDefault="007F19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D">
        <w:rPr>
          <w:rFonts w:ascii="Times New Roman" w:hAnsi="Times New Roman" w:cs="Times New Roman"/>
          <w:color w:val="000000" w:themeColor="text1"/>
          <w:sz w:val="28"/>
          <w:szCs w:val="28"/>
        </w:rPr>
        <w:t>«и) </w:t>
      </w:r>
      <w:r w:rsidRPr="007F19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копии документов, подтверждающих факт прохождения гражданином военной службы по призыву в Вооруженные Силы Российской Федерации по мобилизации или по контракту, заключенному в соответствии с пунктом 7 статьи 38 Федерального закона от 28 марта 1998 года № 53-ФЗ «О воинской обязанности и военной службе»</w:t>
      </w:r>
      <w:r w:rsidR="005716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7F19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участие в специальной военной операции (</w:t>
      </w:r>
      <w:r w:rsidRPr="007F190D">
        <w:rPr>
          <w:rFonts w:ascii="Times New Roman" w:hAnsi="Times New Roman" w:cs="Times New Roman"/>
          <w:color w:val="000000" w:themeColor="text1"/>
          <w:sz w:val="28"/>
          <w:szCs w:val="28"/>
        </w:rPr>
        <w:t>для категорий граждан, указанных в части 2.1 статьи 6 настоящего Закона)</w:t>
      </w:r>
      <w:r w:rsidRPr="007F19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721E1" w:rsidRPr="007F190D" w:rsidRDefault="007F190D">
      <w:pPr>
        <w:ind w:firstLine="709"/>
        <w:rPr>
          <w:rFonts w:cs="Times New Roman"/>
          <w:color w:val="000000" w:themeColor="text1"/>
        </w:rPr>
      </w:pPr>
      <w:r w:rsidRPr="007F190D">
        <w:rPr>
          <w:rFonts w:eastAsia="Times New Roman" w:cs="Times New Roman"/>
          <w:color w:val="000000" w:themeColor="text1"/>
        </w:rPr>
        <w:t xml:space="preserve">к) копии </w:t>
      </w:r>
      <w:r w:rsidRPr="007F190D">
        <w:rPr>
          <w:rFonts w:eastAsia="Times New Roman" w:cs="Times New Roman"/>
          <w:color w:val="000000"/>
        </w:rPr>
        <w:t xml:space="preserve">документов, подтверждающих статус </w:t>
      </w:r>
      <w:r w:rsidRPr="007F190D">
        <w:rPr>
          <w:rFonts w:eastAsia="Times New Roman" w:cs="Times New Roman"/>
          <w:color w:val="000000" w:themeColor="text1"/>
        </w:rPr>
        <w:t>члена семьи (ребенка, родител</w:t>
      </w:r>
      <w:r w:rsidR="00355F39" w:rsidRPr="007F190D">
        <w:rPr>
          <w:rFonts w:eastAsia="Times New Roman" w:cs="Times New Roman"/>
          <w:color w:val="000000" w:themeColor="text1"/>
        </w:rPr>
        <w:t>я, супруга (супруги) граждан, указанных в подпункте</w:t>
      </w:r>
      <w:r w:rsidR="00911C4F" w:rsidRPr="007F190D">
        <w:rPr>
          <w:rFonts w:eastAsia="Times New Roman" w:cs="Times New Roman"/>
          <w:color w:val="000000" w:themeColor="text1"/>
        </w:rPr>
        <w:t xml:space="preserve"> «а</w:t>
      </w:r>
      <w:r w:rsidR="00F34E1E" w:rsidRPr="007F190D">
        <w:rPr>
          <w:rFonts w:eastAsia="Times New Roman" w:cs="Times New Roman"/>
          <w:color w:val="000000" w:themeColor="text1"/>
        </w:rPr>
        <w:t>» части 2.1 статьи 6</w:t>
      </w:r>
      <w:r w:rsidR="00911C4F" w:rsidRPr="007F190D">
        <w:rPr>
          <w:rFonts w:eastAsia="Times New Roman" w:cs="Times New Roman"/>
          <w:color w:val="000000" w:themeColor="text1"/>
        </w:rPr>
        <w:t xml:space="preserve"> </w:t>
      </w:r>
      <w:r w:rsidRPr="007F190D">
        <w:rPr>
          <w:rFonts w:eastAsia="Times New Roman" w:cs="Times New Roman"/>
          <w:color w:val="000000" w:themeColor="text1"/>
        </w:rPr>
        <w:t>(</w:t>
      </w:r>
      <w:proofErr w:type="gramStart"/>
      <w:r w:rsidRPr="007F190D">
        <w:rPr>
          <w:rFonts w:cs="Times New Roman"/>
          <w:color w:val="000000" w:themeColor="text1"/>
        </w:rPr>
        <w:t>для</w:t>
      </w:r>
      <w:r>
        <w:rPr>
          <w:rFonts w:cs="Times New Roman"/>
          <w:color w:val="000000" w:themeColor="text1"/>
        </w:rPr>
        <w:t xml:space="preserve"> </w:t>
      </w:r>
      <w:r w:rsidRPr="007F190D">
        <w:rPr>
          <w:rFonts w:cs="Times New Roman"/>
          <w:color w:val="000000" w:themeColor="text1"/>
        </w:rPr>
        <w:t xml:space="preserve"> категории</w:t>
      </w:r>
      <w:proofErr w:type="gramEnd"/>
      <w:r w:rsidRPr="007F190D">
        <w:rPr>
          <w:rFonts w:cs="Times New Roman"/>
          <w:color w:val="000000" w:themeColor="text1"/>
        </w:rPr>
        <w:t xml:space="preserve"> </w:t>
      </w:r>
      <w:r w:rsidR="00911C4F" w:rsidRPr="007F190D">
        <w:rPr>
          <w:rFonts w:cs="Times New Roman"/>
          <w:color w:val="000000" w:themeColor="text1"/>
        </w:rPr>
        <w:t xml:space="preserve">  </w:t>
      </w:r>
      <w:r w:rsidRPr="007F190D">
        <w:rPr>
          <w:rFonts w:cs="Times New Roman"/>
          <w:color w:val="000000" w:themeColor="text1"/>
        </w:rPr>
        <w:t>граждан,</w:t>
      </w:r>
      <w:r w:rsidR="00911C4F" w:rsidRPr="007F190D">
        <w:rPr>
          <w:rFonts w:cs="Times New Roman"/>
          <w:color w:val="000000" w:themeColor="text1"/>
        </w:rPr>
        <w:t xml:space="preserve">  </w:t>
      </w:r>
      <w:r w:rsidR="007B2B17">
        <w:rPr>
          <w:rFonts w:cs="Times New Roman"/>
          <w:color w:val="000000" w:themeColor="text1"/>
        </w:rPr>
        <w:t xml:space="preserve">указанной  </w:t>
      </w:r>
      <w:r w:rsidRPr="007F190D">
        <w:rPr>
          <w:rFonts w:cs="Times New Roman"/>
          <w:color w:val="000000" w:themeColor="text1"/>
        </w:rPr>
        <w:t xml:space="preserve"> в </w:t>
      </w:r>
      <w:r w:rsidR="00911C4F" w:rsidRPr="007F190D">
        <w:rPr>
          <w:rFonts w:cs="Times New Roman"/>
          <w:color w:val="000000" w:themeColor="text1"/>
        </w:rPr>
        <w:t xml:space="preserve">  </w:t>
      </w:r>
      <w:r w:rsidRPr="007F190D">
        <w:rPr>
          <w:rFonts w:cs="Times New Roman"/>
          <w:color w:val="000000" w:themeColor="text1"/>
        </w:rPr>
        <w:t>подпункте «б» части 2.1 статьи 6 настоящего Закона)</w:t>
      </w:r>
      <w:r w:rsidRPr="007F190D">
        <w:rPr>
          <w:rFonts w:eastAsia="Times New Roman" w:cs="Times New Roman"/>
          <w:color w:val="000000" w:themeColor="text1"/>
        </w:rPr>
        <w:t>.»</w:t>
      </w:r>
      <w:r w:rsidRPr="007F190D">
        <w:rPr>
          <w:rFonts w:cs="Times New Roman"/>
          <w:color w:val="000000" w:themeColor="text1"/>
        </w:rPr>
        <w:t>;</w:t>
      </w:r>
    </w:p>
    <w:p w:rsidR="00A721E1" w:rsidRPr="007F190D" w:rsidRDefault="007F190D">
      <w:pPr>
        <w:ind w:firstLine="709"/>
        <w:rPr>
          <w:rFonts w:cs="Times New Roman"/>
          <w:color w:val="000000" w:themeColor="text1"/>
        </w:rPr>
      </w:pPr>
      <w:r w:rsidRPr="007F190D">
        <w:rPr>
          <w:rFonts w:cs="Times New Roman"/>
          <w:color w:val="000000" w:themeColor="text1"/>
        </w:rPr>
        <w:t>б) в подпункте «а» пункта 2 слова «</w:t>
      </w:r>
      <w:r w:rsidRPr="007F190D">
        <w:rPr>
          <w:rFonts w:eastAsia="Times New Roman" w:cs="Times New Roman"/>
          <w:color w:val="000000" w:themeColor="text1"/>
        </w:rPr>
        <w:t>о наличии у заявителя жилого помещения на праве собственности» заменить словами «о правах отдельного лица на имевшиеся (имеющиеся) у него объекты недвижимости</w:t>
      </w:r>
      <w:r w:rsidRPr="007F190D">
        <w:rPr>
          <w:rFonts w:cs="Times New Roman"/>
          <w:color w:val="000000" w:themeColor="text1"/>
        </w:rPr>
        <w:t xml:space="preserve"> в отношении заявителя</w:t>
      </w:r>
      <w:r w:rsidRPr="007F190D">
        <w:rPr>
          <w:rFonts w:eastAsia="Times New Roman" w:cs="Times New Roman"/>
          <w:color w:val="000000" w:themeColor="text1"/>
        </w:rPr>
        <w:t>»;</w:t>
      </w:r>
    </w:p>
    <w:p w:rsidR="00A721E1" w:rsidRPr="007F190D" w:rsidRDefault="007F190D">
      <w:pPr>
        <w:ind w:firstLine="709"/>
        <w:rPr>
          <w:rFonts w:cs="Times New Roman"/>
          <w:color w:val="000000" w:themeColor="text1"/>
        </w:rPr>
      </w:pPr>
      <w:r w:rsidRPr="007F190D">
        <w:rPr>
          <w:rFonts w:eastAsia="Times New Roman" w:cs="Times New Roman"/>
          <w:color w:val="000000" w:themeColor="text1"/>
        </w:rPr>
        <w:t xml:space="preserve">в) в пункте 3 слова </w:t>
      </w:r>
      <w:r w:rsidRPr="007F190D">
        <w:rPr>
          <w:rFonts w:cs="Times New Roman"/>
          <w:color w:val="000000" w:themeColor="text1"/>
        </w:rPr>
        <w:t>«</w:t>
      </w:r>
      <w:r w:rsidRPr="007F190D">
        <w:rPr>
          <w:rFonts w:eastAsia="Times New Roman" w:cs="Times New Roman"/>
          <w:color w:val="000000" w:themeColor="text1"/>
        </w:rPr>
        <w:t>о наличии у заявителя жилого помещения на праве собственности» заменить словами «о правах отдельного лица на имевшиеся (имеющиеся) у него объекты недвижимости</w:t>
      </w:r>
      <w:r w:rsidRPr="007F190D">
        <w:rPr>
          <w:rFonts w:cs="Times New Roman"/>
          <w:color w:val="000000" w:themeColor="text1"/>
        </w:rPr>
        <w:t xml:space="preserve"> в отношении заявителя</w:t>
      </w:r>
      <w:r w:rsidRPr="007F190D">
        <w:rPr>
          <w:rFonts w:eastAsia="Times New Roman" w:cs="Times New Roman"/>
          <w:color w:val="000000" w:themeColor="text1"/>
        </w:rPr>
        <w:t>»;</w:t>
      </w:r>
    </w:p>
    <w:p w:rsidR="00A721E1" w:rsidRPr="007F190D" w:rsidRDefault="00571653" w:rsidP="00571653">
      <w:pPr>
        <w:ind w:firstLine="709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г) в части 12 </w:t>
      </w:r>
      <w:r w:rsidR="007F190D" w:rsidRPr="007F190D">
        <w:rPr>
          <w:rFonts w:cs="Times New Roman"/>
          <w:color w:val="000000" w:themeColor="text1"/>
        </w:rPr>
        <w:t>слова «частью 2» заменить словами «частями 2 и 2.1», после слова «первоочередном» дополнить словами «и внеочередном»;</w:t>
      </w:r>
    </w:p>
    <w:p w:rsidR="00A721E1" w:rsidRPr="007F190D" w:rsidRDefault="007F190D">
      <w:pPr>
        <w:ind w:firstLine="709"/>
        <w:rPr>
          <w:rFonts w:cs="Times New Roman"/>
          <w:color w:val="000000" w:themeColor="text1"/>
        </w:rPr>
      </w:pPr>
      <w:r w:rsidRPr="007F190D">
        <w:rPr>
          <w:rFonts w:cs="Times New Roman"/>
          <w:color w:val="000000" w:themeColor="text1"/>
        </w:rPr>
        <w:t>д) часть 17 изложить в следующей редакции:</w:t>
      </w:r>
    </w:p>
    <w:p w:rsidR="00A721E1" w:rsidRPr="007F190D" w:rsidRDefault="007F190D" w:rsidP="004E406C">
      <w:pPr>
        <w:ind w:firstLine="709"/>
        <w:rPr>
          <w:rFonts w:cs="Times New Roman"/>
          <w:color w:val="000000" w:themeColor="text1"/>
        </w:rPr>
      </w:pPr>
      <w:r w:rsidRPr="007F190D">
        <w:rPr>
          <w:rFonts w:cs="Times New Roman"/>
          <w:color w:val="000000" w:themeColor="text1"/>
        </w:rPr>
        <w:t>«17. Информация о гражданах, указанных в частях 2.1 и</w:t>
      </w:r>
      <w:hyperlink r:id="rId7" w:tooltip="https://login.consultant.ru/link/?req=doc&amp;base=RLAW016&amp;n=107150&amp;dst=100264&amp;field=134&amp;date=20.02.2023" w:history="1">
        <w:r w:rsidRPr="007F190D">
          <w:rPr>
            <w:rFonts w:cs="Times New Roman"/>
            <w:color w:val="000000" w:themeColor="text1"/>
          </w:rPr>
          <w:t xml:space="preserve"> 3 статьи 6</w:t>
        </w:r>
      </w:hyperlink>
      <w:r w:rsidRPr="007F190D">
        <w:rPr>
          <w:rFonts w:cs="Times New Roman"/>
          <w:color w:val="000000" w:themeColor="text1"/>
        </w:rPr>
        <w:t xml:space="preserve"> настоящего Закона, направляется органами местного самоуправления поселений, муниципальных и городских округов в территориально обособленные структурные подразделения уполномоченного органа исполнительной власти Алтайского края в сфере лесных отношений в течение 5 дней после принятия р</w:t>
      </w:r>
      <w:r w:rsidR="00571653">
        <w:rPr>
          <w:rFonts w:cs="Times New Roman"/>
          <w:color w:val="000000" w:themeColor="text1"/>
        </w:rPr>
        <w:t xml:space="preserve">ешения о постановке их на учет </w:t>
      </w:r>
      <w:r w:rsidRPr="007F190D">
        <w:rPr>
          <w:rFonts w:cs="Times New Roman"/>
          <w:color w:val="000000" w:themeColor="text1"/>
        </w:rPr>
        <w:t xml:space="preserve">либо в течении 5 дней с момента предоставления документов, указанных </w:t>
      </w:r>
      <w:r w:rsidR="004E406C">
        <w:rPr>
          <w:rFonts w:cs="Times New Roman"/>
          <w:color w:val="000000" w:themeColor="text1"/>
        </w:rPr>
        <w:t xml:space="preserve">в подпунктах «и» и (или) «к»  </w:t>
      </w:r>
      <w:r w:rsidRPr="007F190D">
        <w:rPr>
          <w:rFonts w:eastAsia="Times New Roman" w:cs="Times New Roman"/>
          <w:color w:val="000000" w:themeColor="text1"/>
        </w:rPr>
        <w:t>пункта 1 части 4 статьи</w:t>
      </w:r>
      <w:r w:rsidR="004E406C">
        <w:rPr>
          <w:rFonts w:cs="Times New Roman"/>
          <w:color w:val="000000" w:themeColor="text1"/>
        </w:rPr>
        <w:t xml:space="preserve"> 8</w:t>
      </w:r>
      <w:r w:rsidRPr="007F190D">
        <w:rPr>
          <w:rFonts w:cs="Times New Roman"/>
          <w:color w:val="000000" w:themeColor="text1"/>
        </w:rPr>
        <w:t xml:space="preserve"> настоящего Закона, если гражданин или член его семьи был ранее включен в список граждан, испытывающих потребность в древесине для собственных нужд.». </w:t>
      </w:r>
    </w:p>
    <w:p w:rsidR="00A721E1" w:rsidRPr="007F190D" w:rsidRDefault="00A721E1">
      <w:pPr>
        <w:ind w:firstLine="709"/>
        <w:rPr>
          <w:rFonts w:cs="Times New Roman"/>
          <w:color w:val="000000" w:themeColor="text1"/>
        </w:rPr>
      </w:pPr>
    </w:p>
    <w:p w:rsidR="00A721E1" w:rsidRPr="007F190D" w:rsidRDefault="007F190D">
      <w:pPr>
        <w:ind w:firstLine="709"/>
        <w:rPr>
          <w:rFonts w:cs="Times New Roman"/>
          <w:color w:val="000000" w:themeColor="text1"/>
        </w:rPr>
      </w:pPr>
      <w:r w:rsidRPr="007F190D">
        <w:rPr>
          <w:rFonts w:cs="Times New Roman"/>
          <w:b/>
          <w:iCs/>
          <w:color w:val="000000" w:themeColor="text1"/>
        </w:rPr>
        <w:t>Статья 2</w:t>
      </w:r>
    </w:p>
    <w:p w:rsidR="00A721E1" w:rsidRPr="007F190D" w:rsidRDefault="00A721E1">
      <w:pPr>
        <w:widowControl w:val="0"/>
        <w:ind w:firstLine="709"/>
        <w:rPr>
          <w:rFonts w:cs="Times New Roman"/>
          <w:color w:val="000000"/>
        </w:rPr>
      </w:pPr>
    </w:p>
    <w:p w:rsidR="00A721E1" w:rsidRPr="007F190D" w:rsidRDefault="007F190D">
      <w:pPr>
        <w:pStyle w:val="aff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Настоящий Закон вступает в силу со дня его официального </w:t>
      </w:r>
      <w:proofErr w:type="gramStart"/>
      <w:r w:rsidRPr="007F190D">
        <w:rPr>
          <w:rFonts w:ascii="Times New Roman" w:hAnsi="Times New Roman" w:cs="Times New Roman"/>
          <w:color w:val="000000" w:themeColor="text1"/>
          <w:sz w:val="28"/>
          <w:szCs w:val="28"/>
        </w:rPr>
        <w:t>опублик</w:t>
      </w:r>
      <w:r w:rsidR="00571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ования,   </w:t>
      </w:r>
      <w:proofErr w:type="gramEnd"/>
      <w:r w:rsidR="00571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  исключением   абзацев   второго   и   третьего  </w:t>
      </w:r>
      <w:r w:rsidRPr="007F1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2304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подпункта «б» пункта</w:t>
      </w:r>
      <w:r w:rsidRPr="007F1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статьи 1.</w:t>
      </w:r>
    </w:p>
    <w:p w:rsidR="00A721E1" w:rsidRPr="007F190D" w:rsidRDefault="00571653">
      <w:pPr>
        <w:pStyle w:val="aff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Абзацы второй и третий </w:t>
      </w:r>
      <w:r w:rsidR="007A2304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7F190D" w:rsidRPr="007F1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«б» </w:t>
      </w:r>
      <w:r w:rsidR="007A2304">
        <w:rPr>
          <w:rFonts w:ascii="Times New Roman" w:hAnsi="Times New Roman" w:cs="Times New Roman"/>
          <w:color w:val="000000" w:themeColor="text1"/>
          <w:sz w:val="28"/>
          <w:szCs w:val="28"/>
        </w:rPr>
        <w:t>пункта</w:t>
      </w:r>
      <w:bookmarkStart w:id="0" w:name="_GoBack"/>
      <w:bookmarkEnd w:id="0"/>
      <w:r w:rsidR="007F190D" w:rsidRPr="007F1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статьи 1 настоящего Закона вступают в силу с 1 сентября 2023 года.</w:t>
      </w:r>
    </w:p>
    <w:p w:rsidR="00A721E1" w:rsidRPr="007F190D" w:rsidRDefault="00A721E1">
      <w:pPr>
        <w:widowControl w:val="0"/>
        <w:ind w:firstLine="709"/>
        <w:rPr>
          <w:rFonts w:cs="Times New Roman"/>
          <w:color w:val="000000"/>
        </w:rPr>
      </w:pPr>
    </w:p>
    <w:p w:rsidR="00A721E1" w:rsidRPr="007F190D" w:rsidRDefault="00A721E1">
      <w:pPr>
        <w:widowControl w:val="0"/>
        <w:ind w:firstLine="709"/>
        <w:rPr>
          <w:rFonts w:cs="Times New Roman"/>
          <w:color w:val="000000"/>
        </w:rPr>
      </w:pPr>
    </w:p>
    <w:p w:rsidR="00A721E1" w:rsidRPr="007F190D" w:rsidRDefault="00A721E1">
      <w:pPr>
        <w:widowControl w:val="0"/>
        <w:ind w:firstLine="709"/>
        <w:rPr>
          <w:rFonts w:cs="Times New Roman"/>
          <w:color w:val="000000"/>
        </w:rPr>
      </w:pPr>
    </w:p>
    <w:p w:rsidR="00A721E1" w:rsidRPr="007F190D" w:rsidRDefault="007F190D">
      <w:pPr>
        <w:widowControl w:val="0"/>
        <w:ind w:firstLine="0"/>
        <w:jc w:val="left"/>
        <w:rPr>
          <w:rFonts w:cs="Times New Roman"/>
        </w:rPr>
      </w:pPr>
      <w:r w:rsidRPr="007F190D">
        <w:rPr>
          <w:rFonts w:cs="Times New Roman"/>
          <w:color w:val="000000" w:themeColor="text1"/>
        </w:rPr>
        <w:t xml:space="preserve">Губернатор Алтайского края                                                               </w:t>
      </w:r>
      <w:r w:rsidRPr="007F190D">
        <w:rPr>
          <w:rFonts w:cs="Times New Roman"/>
          <w:color w:val="000000"/>
        </w:rPr>
        <w:t xml:space="preserve">  В.П. Томенко</w:t>
      </w:r>
    </w:p>
    <w:sectPr w:rsidR="00A721E1" w:rsidRPr="007F190D">
      <w:headerReference w:type="default" r:id="rId8"/>
      <w:headerReference w:type="first" r:id="rId9"/>
      <w:pgSz w:w="11906" w:h="16838"/>
      <w:pgMar w:top="1134" w:right="567" w:bottom="1134" w:left="1701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1E1" w:rsidRDefault="007F190D">
      <w:r>
        <w:separator/>
      </w:r>
    </w:p>
  </w:endnote>
  <w:endnote w:type="continuationSeparator" w:id="0">
    <w:p w:rsidR="00A721E1" w:rsidRDefault="007F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1E1" w:rsidRDefault="007F190D">
      <w:r>
        <w:separator/>
      </w:r>
    </w:p>
  </w:footnote>
  <w:footnote w:type="continuationSeparator" w:id="0">
    <w:p w:rsidR="00A721E1" w:rsidRDefault="007F1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1E1" w:rsidRDefault="007F190D">
    <w:pPr>
      <w:pStyle w:val="afc"/>
      <w:jc w:val="right"/>
      <w:rPr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 xml:space="preserve"> PAGE </w:instrText>
    </w:r>
    <w:r>
      <w:rPr>
        <w:color w:val="000000"/>
        <w:sz w:val="24"/>
        <w:szCs w:val="24"/>
      </w:rPr>
      <w:fldChar w:fldCharType="separate"/>
    </w:r>
    <w:r w:rsidR="007A2304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1E1" w:rsidRDefault="007F190D">
    <w:pPr>
      <w:pStyle w:val="2"/>
      <w:keepNext w:val="0"/>
      <w:ind w:firstLine="0"/>
      <w:jc w:val="right"/>
      <w:rPr>
        <w:rFonts w:ascii="PT Astra Serif" w:hAnsi="PT Astra Serif" w:cs="PT Astra Serif"/>
        <w:color w:val="000000"/>
        <w:szCs w:val="28"/>
      </w:rPr>
    </w:pPr>
    <w:r>
      <w:rPr>
        <w:rFonts w:ascii="PT Astra Serif" w:hAnsi="PT Astra Serif" w:cs="PT Astra Serif"/>
        <w:color w:val="000000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E1"/>
    <w:rsid w:val="0003580F"/>
    <w:rsid w:val="000C7F0E"/>
    <w:rsid w:val="00355F39"/>
    <w:rsid w:val="004E406C"/>
    <w:rsid w:val="0052618A"/>
    <w:rsid w:val="00571653"/>
    <w:rsid w:val="005A4D08"/>
    <w:rsid w:val="007A2304"/>
    <w:rsid w:val="007B2B17"/>
    <w:rsid w:val="007F190D"/>
    <w:rsid w:val="00911C4F"/>
    <w:rsid w:val="00A721E1"/>
    <w:rsid w:val="00F3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76D13-A27C-4566-BAA4-4EDFA82C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ahoma" w:hAnsi="Times New Roman" w:cs="Noto Sans Devanagari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40"/>
      <w:jc w:val="both"/>
    </w:pPr>
    <w:rPr>
      <w:color w:val="0000FF"/>
      <w:sz w:val="28"/>
      <w:szCs w:val="28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qFormat/>
    <w:pPr>
      <w:keepNext/>
      <w:widowControl w:val="0"/>
      <w:shd w:val="clear" w:color="auto" w:fill="FFFFFF"/>
      <w:jc w:val="center"/>
      <w:outlineLvl w:val="1"/>
    </w:pPr>
    <w:rPr>
      <w:szCs w:val="2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-">
    <w:name w:val="Интернет-ссылка"/>
    <w:uiPriority w:val="99"/>
    <w:unhideWhenUsed/>
    <w:rPr>
      <w:color w:val="0563C1"/>
      <w:u w:val="single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Название Знак"/>
    <w:uiPriority w:val="10"/>
    <w:qFormat/>
    <w:rPr>
      <w:sz w:val="48"/>
      <w:szCs w:val="48"/>
    </w:rPr>
  </w:style>
  <w:style w:type="character" w:customStyle="1" w:styleId="a9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uiPriority w:val="29"/>
    <w:qFormat/>
    <w:rPr>
      <w:i/>
    </w:rPr>
  </w:style>
  <w:style w:type="character" w:customStyle="1" w:styleId="aa">
    <w:name w:val="Выделенная цитата Знак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b">
    <w:name w:val="Текст сноски Знак"/>
    <w:uiPriority w:val="99"/>
    <w:qFormat/>
    <w:rPr>
      <w:sz w:val="18"/>
    </w:rPr>
  </w:style>
  <w:style w:type="character" w:customStyle="1" w:styleId="ac">
    <w:name w:val="Текст концевой сноски Знак"/>
    <w:uiPriority w:val="99"/>
    <w:qFormat/>
    <w:rPr>
      <w:sz w:val="20"/>
    </w:rPr>
  </w:style>
  <w:style w:type="character" w:customStyle="1" w:styleId="ad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e">
    <w:name w:val="Верхний колонтитул Знак"/>
    <w:uiPriority w:val="99"/>
    <w:qFormat/>
    <w:rPr>
      <w:color w:val="0000FF"/>
      <w:sz w:val="28"/>
      <w:szCs w:val="28"/>
    </w:rPr>
  </w:style>
  <w:style w:type="character" w:customStyle="1" w:styleId="af">
    <w:name w:val="Нижний колонтитул Знак"/>
    <w:qFormat/>
    <w:rPr>
      <w:color w:val="0000FF"/>
      <w:sz w:val="28"/>
      <w:szCs w:val="28"/>
    </w:rPr>
  </w:style>
  <w:style w:type="character" w:styleId="af0">
    <w:name w:val="Emphasis"/>
    <w:qFormat/>
    <w:rPr>
      <w:i/>
      <w:iCs/>
    </w:rPr>
  </w:style>
  <w:style w:type="character" w:customStyle="1" w:styleId="31">
    <w:name w:val="Основной текст с отступом 3 Знак"/>
    <w:qFormat/>
    <w:rPr>
      <w:sz w:val="28"/>
    </w:rPr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PT Astra Serif" w:hAnsi="PT Astra Serif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ascii="PT Astra Serif" w:hAnsi="PT Astra Serif"/>
    </w:rPr>
  </w:style>
  <w:style w:type="paragraph" w:styleId="af4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5">
    <w:name w:val="index heading"/>
    <w:basedOn w:val="a"/>
    <w:qFormat/>
    <w:pPr>
      <w:suppressLineNumbers/>
    </w:pPr>
    <w:rPr>
      <w:rFonts w:ascii="PT Astra Serif" w:hAnsi="PT Astra Serif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No Spacing"/>
    <w:uiPriority w:val="1"/>
    <w:qFormat/>
    <w:rPr>
      <w:sz w:val="28"/>
    </w:rPr>
  </w:style>
  <w:style w:type="paragraph" w:styleId="af8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9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a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b">
    <w:name w:val="Верхний и нижний колонтитулы"/>
    <w:basedOn w:val="a"/>
    <w:qFormat/>
  </w:style>
  <w:style w:type="paragraph" w:styleId="af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d">
    <w:name w:val="footer"/>
    <w:basedOn w:val="a"/>
    <w:pPr>
      <w:tabs>
        <w:tab w:val="center" w:pos="4677"/>
        <w:tab w:val="right" w:pos="9355"/>
      </w:tabs>
    </w:pPr>
  </w:style>
  <w:style w:type="paragraph" w:styleId="afe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f">
    <w:name w:val="endnote text"/>
    <w:basedOn w:val="a"/>
    <w:uiPriority w:val="99"/>
    <w:semiHidden/>
    <w:unhideWhenUsed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f0">
    <w:name w:val="TOC Heading"/>
    <w:uiPriority w:val="39"/>
    <w:unhideWhenUsed/>
    <w:qFormat/>
    <w:rPr>
      <w:sz w:val="28"/>
    </w:r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aff2">
    <w:name w:val="Balloon Text"/>
    <w:basedOn w:val="a"/>
    <w:qFormat/>
    <w:rPr>
      <w:rFonts w:ascii="Segoe UI" w:hAnsi="Segoe UI"/>
      <w:color w:val="000000"/>
      <w:sz w:val="18"/>
      <w:szCs w:val="18"/>
      <w:lang w:val="en-US" w:eastAsia="en-US"/>
    </w:rPr>
  </w:style>
  <w:style w:type="paragraph" w:customStyle="1" w:styleId="12">
    <w:name w:val="Обычный (веб)1"/>
    <w:basedOn w:val="a"/>
    <w:qFormat/>
    <w:pPr>
      <w:spacing w:beforeAutospacing="1" w:afterAutospacing="1"/>
      <w:ind w:left="709" w:firstLine="0"/>
    </w:pPr>
    <w:rPr>
      <w:color w:val="000000"/>
      <w:sz w:val="24"/>
      <w:szCs w:val="24"/>
    </w:rPr>
  </w:style>
  <w:style w:type="paragraph" w:customStyle="1" w:styleId="aff3">
    <w:name w:val="Прижатый влево"/>
    <w:basedOn w:val="a"/>
    <w:next w:val="a"/>
    <w:qFormat/>
    <w:pPr>
      <w:ind w:firstLine="0"/>
      <w:jc w:val="left"/>
    </w:pPr>
    <w:rPr>
      <w:rFonts w:ascii="Arial" w:hAnsi="Arial"/>
      <w:color w:val="000000"/>
      <w:sz w:val="24"/>
      <w:szCs w:val="24"/>
    </w:rPr>
  </w:style>
  <w:style w:type="paragraph" w:styleId="33">
    <w:name w:val="Body Text Indent 3"/>
    <w:basedOn w:val="a"/>
    <w:qFormat/>
    <w:pPr>
      <w:ind w:firstLine="709"/>
    </w:pPr>
    <w:rPr>
      <w:color w:val="000000"/>
      <w:szCs w:val="20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2"/>
      <w:lang w:eastAsia="ru-RU"/>
    </w:rPr>
  </w:style>
  <w:style w:type="table" w:styleId="aff4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styleId="24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4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16&amp;n=107150&amp;dst=100264&amp;field=134&amp;date=20.02.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butorina</dc:creator>
  <dc:description/>
  <cp:lastModifiedBy>Приемная представителя Губернатора АК</cp:lastModifiedBy>
  <cp:revision>12</cp:revision>
  <cp:lastPrinted>2023-03-15T04:48:00Z</cp:lastPrinted>
  <dcterms:created xsi:type="dcterms:W3CDTF">2023-03-13T07:54:00Z</dcterms:created>
  <dcterms:modified xsi:type="dcterms:W3CDTF">2023-03-15T04:50:00Z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RePack by SPecialiST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version">
    <vt:lpwstr>983040</vt:lpwstr>
  </property>
</Properties>
</file>